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05" w:rsidRDefault="002A3CF1">
      <w:r>
        <w:t>Express News Tasks</w:t>
      </w:r>
    </w:p>
    <w:p w:rsidR="002A3CF1" w:rsidRDefault="002A3CF1">
      <w:r>
        <w:t>Distribute 05-16-2016</w:t>
      </w:r>
    </w:p>
    <w:p w:rsidR="002A3CF1" w:rsidRDefault="002A3CF1"/>
    <w:p w:rsidR="002A3CF1" w:rsidRDefault="002A3CF1"/>
    <w:p w:rsidR="002A3CF1" w:rsidRDefault="002A3CF1" w:rsidP="002A3CF1">
      <w:pPr>
        <w:pStyle w:val="ListParagraph"/>
        <w:numPr>
          <w:ilvl w:val="0"/>
          <w:numId w:val="1"/>
        </w:numPr>
      </w:pPr>
      <w:r>
        <w:t xml:space="preserve">Plant hot weather annuals for summer color. Consider zinnias, cosmos, moss rose, purslane. vinca, and angelonia in the sun. Vinca and angelonia are not usually eaten by deer.  For the shade use </w:t>
      </w:r>
      <w:r w:rsidR="00AD25AE">
        <w:t>wax leaf</w:t>
      </w:r>
      <w:r>
        <w:t xml:space="preserve"> begonias, caladium, penta, and coleus.  The new “Whopper” begonia is new on the market with very large leaves and flowers. </w:t>
      </w:r>
    </w:p>
    <w:p w:rsidR="002A3CF1" w:rsidRDefault="002A3CF1" w:rsidP="002A3CF1"/>
    <w:p w:rsidR="002A3CF1" w:rsidRDefault="002A3CF1" w:rsidP="002A3CF1">
      <w:pPr>
        <w:pStyle w:val="ListParagraph"/>
        <w:numPr>
          <w:ilvl w:val="0"/>
          <w:numId w:val="1"/>
        </w:numPr>
      </w:pPr>
      <w:r>
        <w:t xml:space="preserve">Place a dab of </w:t>
      </w:r>
      <w:r w:rsidR="0083072A">
        <w:t>“</w:t>
      </w:r>
      <w:r>
        <w:t>Cut Vine and Stump Killer</w:t>
      </w:r>
      <w:r w:rsidR="0083072A">
        <w:t>”</w:t>
      </w:r>
      <w:r>
        <w:t xml:space="preserve"> on the cut stem of hackberries, mulberries,</w:t>
      </w:r>
      <w:r w:rsidR="0083072A">
        <w:t xml:space="preserve"> and other weed seedlings that you cut out of your fence line and garden b</w:t>
      </w:r>
      <w:r w:rsidR="00AD25AE">
        <w:t>eds.  The material will translocate to the roots and the</w:t>
      </w:r>
      <w:r w:rsidR="0083072A">
        <w:t xml:space="preserve"> seedling</w:t>
      </w:r>
      <w:r w:rsidR="00AD25AE">
        <w:t xml:space="preserve"> will not resprout</w:t>
      </w:r>
      <w:r w:rsidR="0083072A">
        <w:t xml:space="preserve">. </w:t>
      </w:r>
    </w:p>
    <w:p w:rsidR="0083072A" w:rsidRDefault="0083072A" w:rsidP="0083072A">
      <w:pPr>
        <w:pStyle w:val="ListParagraph"/>
      </w:pPr>
    </w:p>
    <w:p w:rsidR="0083072A" w:rsidRDefault="0083072A" w:rsidP="0083072A"/>
    <w:p w:rsidR="0083072A" w:rsidRDefault="0083072A" w:rsidP="0083072A">
      <w:pPr>
        <w:pStyle w:val="ListParagraph"/>
        <w:numPr>
          <w:ilvl w:val="0"/>
          <w:numId w:val="1"/>
        </w:numPr>
      </w:pPr>
      <w:r>
        <w:t xml:space="preserve">It is not too late to fertilize your lawn with a slow release lawn fertilizer such as 19-5-9. Also use it to provide the fertilizer that the vegetables and flowers need in your gardens to produce maximum harvest and bloom. </w:t>
      </w:r>
    </w:p>
    <w:p w:rsidR="008872F0" w:rsidRDefault="008872F0" w:rsidP="008872F0"/>
    <w:p w:rsidR="008872F0" w:rsidRDefault="008872F0" w:rsidP="008872F0">
      <w:pPr>
        <w:pStyle w:val="ListParagraph"/>
        <w:numPr>
          <w:ilvl w:val="0"/>
          <w:numId w:val="1"/>
        </w:numPr>
      </w:pPr>
      <w:r>
        <w:t>To avoid major problems with burs from the beggar’s lice becoming tangled in your pet’s fur</w:t>
      </w:r>
      <w:r w:rsidR="00AD25AE">
        <w:t>,</w:t>
      </w:r>
      <w:bookmarkStart w:id="0" w:name="_GoBack"/>
      <w:bookmarkEnd w:id="0"/>
      <w:r>
        <w:t xml:space="preserve"> make a point of hand-pulling or string mowing all the plants before the seeds mature. </w:t>
      </w:r>
      <w:r w:rsidR="00AD25AE">
        <w:t xml:space="preserve"> Recognize </w:t>
      </w:r>
      <w:r>
        <w:t>Beggar’s lice</w:t>
      </w:r>
      <w:r w:rsidR="00AD25AE">
        <w:t xml:space="preserve"> plants by its</w:t>
      </w:r>
      <w:r>
        <w:t xml:space="preserve"> carrot</w:t>
      </w:r>
      <w:r w:rsidR="00AD25AE">
        <w:t>-like foliage and small</w:t>
      </w:r>
      <w:r>
        <w:t xml:space="preserve"> white flowers.</w:t>
      </w:r>
    </w:p>
    <w:sectPr w:rsidR="00887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F4E7B"/>
    <w:multiLevelType w:val="hybridMultilevel"/>
    <w:tmpl w:val="C5A2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F1"/>
    <w:rsid w:val="002A3CF1"/>
    <w:rsid w:val="0083072A"/>
    <w:rsid w:val="008872F0"/>
    <w:rsid w:val="00AD25AE"/>
    <w:rsid w:val="00B6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276DA-62BA-480D-AD2A-6998A169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2016-05-12T15:47:00Z</dcterms:created>
  <dcterms:modified xsi:type="dcterms:W3CDTF">2016-05-12T15:47:00Z</dcterms:modified>
</cp:coreProperties>
</file>